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5A133" w14:textId="77777777" w:rsidR="00172887" w:rsidRPr="00172887" w:rsidRDefault="00172887" w:rsidP="00172887">
      <w:pPr>
        <w:jc w:val="center"/>
        <w:rPr>
          <w:sz w:val="24"/>
          <w:szCs w:val="24"/>
          <w:u w:val="single"/>
        </w:rPr>
      </w:pPr>
      <w:bookmarkStart w:id="0" w:name="_Hlk41216921"/>
      <w:r w:rsidRPr="00172887">
        <w:rPr>
          <w:sz w:val="24"/>
          <w:szCs w:val="24"/>
          <w:u w:val="single"/>
        </w:rPr>
        <w:t>Trinity Baptist Church Beliefs</w:t>
      </w:r>
    </w:p>
    <w:p w14:paraId="6425FF09" w14:textId="77777777" w:rsidR="00172887" w:rsidRPr="00172887" w:rsidRDefault="00172887" w:rsidP="00172887">
      <w:pPr>
        <w:rPr>
          <w:sz w:val="24"/>
          <w:szCs w:val="24"/>
        </w:rPr>
      </w:pPr>
    </w:p>
    <w:p w14:paraId="20B5F07C" w14:textId="022D07E9" w:rsidR="00172887" w:rsidRPr="00172887" w:rsidRDefault="00172887" w:rsidP="00172887">
      <w:pPr>
        <w:pStyle w:val="ListParagraph"/>
        <w:numPr>
          <w:ilvl w:val="0"/>
          <w:numId w:val="1"/>
        </w:numPr>
        <w:rPr>
          <w:sz w:val="24"/>
          <w:szCs w:val="24"/>
        </w:rPr>
      </w:pPr>
      <w:r w:rsidRPr="00172887">
        <w:rPr>
          <w:sz w:val="24"/>
          <w:szCs w:val="24"/>
        </w:rPr>
        <w:t xml:space="preserve">We believe in the </w:t>
      </w:r>
      <w:r w:rsidR="006D6348">
        <w:rPr>
          <w:sz w:val="24"/>
          <w:szCs w:val="24"/>
        </w:rPr>
        <w:t>S</w:t>
      </w:r>
      <w:r w:rsidRPr="00172887">
        <w:rPr>
          <w:sz w:val="24"/>
          <w:szCs w:val="24"/>
        </w:rPr>
        <w:t>criptures of the Old and New Testaments as verbally inspired of God, inerrant in the original writings, and</w:t>
      </w:r>
      <w:r w:rsidR="006D6348">
        <w:rPr>
          <w:sz w:val="24"/>
          <w:szCs w:val="24"/>
        </w:rPr>
        <w:t xml:space="preserve"> supreme and</w:t>
      </w:r>
      <w:r w:rsidRPr="00172887">
        <w:rPr>
          <w:sz w:val="24"/>
          <w:szCs w:val="24"/>
        </w:rPr>
        <w:t xml:space="preserve"> final authority in faith and life. 2 Tim</w:t>
      </w:r>
      <w:r w:rsidR="006D6348">
        <w:rPr>
          <w:sz w:val="24"/>
          <w:szCs w:val="24"/>
        </w:rPr>
        <w:t>.</w:t>
      </w:r>
      <w:r w:rsidRPr="00172887">
        <w:rPr>
          <w:sz w:val="24"/>
          <w:szCs w:val="24"/>
        </w:rPr>
        <w:t xml:space="preserve"> 3:16,</w:t>
      </w:r>
      <w:r w:rsidR="006D6348">
        <w:rPr>
          <w:sz w:val="24"/>
          <w:szCs w:val="24"/>
        </w:rPr>
        <w:t xml:space="preserve"> </w:t>
      </w:r>
      <w:proofErr w:type="gramStart"/>
      <w:r w:rsidRPr="00172887">
        <w:rPr>
          <w:sz w:val="24"/>
          <w:szCs w:val="24"/>
        </w:rPr>
        <w:t>17</w:t>
      </w:r>
      <w:r w:rsidR="006D6348">
        <w:rPr>
          <w:sz w:val="24"/>
          <w:szCs w:val="24"/>
        </w:rPr>
        <w:t xml:space="preserve">  </w:t>
      </w:r>
      <w:bookmarkStart w:id="1" w:name="_Hlk42460994"/>
      <w:r w:rsidR="009F05C9" w:rsidRPr="009F05C9">
        <w:rPr>
          <w:sz w:val="24"/>
          <w:szCs w:val="24"/>
          <w:highlight w:val="green"/>
        </w:rPr>
        <w:t>(</w:t>
      </w:r>
      <w:proofErr w:type="gramEnd"/>
      <w:r w:rsidR="006D6348" w:rsidRPr="009F05C9">
        <w:rPr>
          <w:sz w:val="24"/>
          <w:szCs w:val="24"/>
          <w:highlight w:val="green"/>
        </w:rPr>
        <w:t>Bible</w:t>
      </w:r>
      <w:r w:rsidR="009F05C9" w:rsidRPr="009F05C9">
        <w:rPr>
          <w:sz w:val="24"/>
          <w:szCs w:val="24"/>
          <w:highlight w:val="green"/>
        </w:rPr>
        <w:t>)</w:t>
      </w:r>
      <w:bookmarkEnd w:id="1"/>
    </w:p>
    <w:p w14:paraId="7ED79451" w14:textId="77777777" w:rsidR="00172887" w:rsidRPr="00172887" w:rsidRDefault="00172887" w:rsidP="00172887">
      <w:pPr>
        <w:pStyle w:val="ListParagraph"/>
        <w:rPr>
          <w:sz w:val="24"/>
          <w:szCs w:val="24"/>
        </w:rPr>
      </w:pPr>
    </w:p>
    <w:p w14:paraId="2F61EE5F" w14:textId="18E77FEA" w:rsidR="00172887" w:rsidRPr="00172887" w:rsidRDefault="00172887" w:rsidP="00172887">
      <w:pPr>
        <w:pStyle w:val="ListParagraph"/>
        <w:numPr>
          <w:ilvl w:val="0"/>
          <w:numId w:val="1"/>
        </w:numPr>
        <w:rPr>
          <w:sz w:val="24"/>
          <w:szCs w:val="24"/>
        </w:rPr>
      </w:pPr>
      <w:r w:rsidRPr="00172887">
        <w:rPr>
          <w:sz w:val="24"/>
          <w:szCs w:val="24"/>
        </w:rPr>
        <w:t>We believe in one God, eternally existing in Three Persons</w:t>
      </w:r>
      <w:r w:rsidR="006D6348">
        <w:rPr>
          <w:sz w:val="24"/>
          <w:szCs w:val="24"/>
        </w:rPr>
        <w:t>,</w:t>
      </w:r>
      <w:r w:rsidRPr="00172887">
        <w:rPr>
          <w:sz w:val="24"/>
          <w:szCs w:val="24"/>
        </w:rPr>
        <w:t xml:space="preserve"> Father, Son, and Holy Spirit, equal in every Divine perfection and executing distinct but harmonious offices in the great work of Redemption. 1 Peter 1:2; John 10:30; Eph. </w:t>
      </w:r>
      <w:proofErr w:type="gramStart"/>
      <w:r w:rsidRPr="00172887">
        <w:rPr>
          <w:sz w:val="24"/>
          <w:szCs w:val="24"/>
        </w:rPr>
        <w:t>2:18</w:t>
      </w:r>
      <w:r w:rsidR="006D6348">
        <w:rPr>
          <w:sz w:val="24"/>
          <w:szCs w:val="24"/>
        </w:rPr>
        <w:t xml:space="preserve"> </w:t>
      </w:r>
      <w:r w:rsidR="00A22735">
        <w:rPr>
          <w:sz w:val="24"/>
          <w:szCs w:val="24"/>
        </w:rPr>
        <w:t xml:space="preserve"> </w:t>
      </w:r>
      <w:bookmarkStart w:id="2" w:name="_Hlk42461004"/>
      <w:r w:rsidR="00A22735" w:rsidRPr="00A22735">
        <w:rPr>
          <w:sz w:val="24"/>
          <w:szCs w:val="24"/>
          <w:highlight w:val="green"/>
        </w:rPr>
        <w:t>(</w:t>
      </w:r>
      <w:proofErr w:type="gramEnd"/>
      <w:r w:rsidR="00A22735" w:rsidRPr="00A22735">
        <w:rPr>
          <w:sz w:val="24"/>
          <w:szCs w:val="24"/>
          <w:highlight w:val="green"/>
        </w:rPr>
        <w:t>The Trinity)</w:t>
      </w:r>
      <w:r w:rsidR="00A22735">
        <w:rPr>
          <w:sz w:val="24"/>
          <w:szCs w:val="24"/>
        </w:rPr>
        <w:t xml:space="preserve"> </w:t>
      </w:r>
    </w:p>
    <w:bookmarkEnd w:id="2"/>
    <w:p w14:paraId="5B029198" w14:textId="77777777" w:rsidR="00172887" w:rsidRPr="00172887" w:rsidRDefault="00172887" w:rsidP="00172887">
      <w:pPr>
        <w:pStyle w:val="ListParagraph"/>
        <w:rPr>
          <w:sz w:val="24"/>
          <w:szCs w:val="24"/>
        </w:rPr>
      </w:pPr>
    </w:p>
    <w:p w14:paraId="0C986151" w14:textId="77777777" w:rsidR="00172887" w:rsidRPr="00172887" w:rsidRDefault="00172887" w:rsidP="00172887">
      <w:pPr>
        <w:pStyle w:val="ListParagraph"/>
        <w:rPr>
          <w:sz w:val="24"/>
          <w:szCs w:val="24"/>
        </w:rPr>
      </w:pPr>
    </w:p>
    <w:p w14:paraId="4CDA25E2" w14:textId="41013DA6" w:rsidR="00172887" w:rsidRPr="00172887" w:rsidRDefault="00172887" w:rsidP="00172887">
      <w:pPr>
        <w:pStyle w:val="ListParagraph"/>
        <w:numPr>
          <w:ilvl w:val="0"/>
          <w:numId w:val="1"/>
        </w:numPr>
        <w:rPr>
          <w:sz w:val="24"/>
          <w:szCs w:val="24"/>
        </w:rPr>
      </w:pPr>
      <w:r w:rsidRPr="00172887">
        <w:rPr>
          <w:sz w:val="24"/>
          <w:szCs w:val="24"/>
        </w:rPr>
        <w:t xml:space="preserve">We believe that God the Son became incarnate in the </w:t>
      </w:r>
      <w:r w:rsidR="00A22735">
        <w:rPr>
          <w:sz w:val="24"/>
          <w:szCs w:val="24"/>
        </w:rPr>
        <w:t>p</w:t>
      </w:r>
      <w:r w:rsidRPr="00172887">
        <w:rPr>
          <w:sz w:val="24"/>
          <w:szCs w:val="24"/>
        </w:rPr>
        <w:t xml:space="preserve">erson of Jesus Christ, </w:t>
      </w:r>
      <w:proofErr w:type="gramStart"/>
      <w:r w:rsidRPr="00172887">
        <w:rPr>
          <w:sz w:val="24"/>
          <w:szCs w:val="24"/>
        </w:rPr>
        <w:t>Who</w:t>
      </w:r>
      <w:proofErr w:type="gramEnd"/>
      <w:r w:rsidRPr="00172887">
        <w:rPr>
          <w:sz w:val="24"/>
          <w:szCs w:val="24"/>
        </w:rPr>
        <w:t xml:space="preserve"> was begotten of the Holy Spirit, and bo</w:t>
      </w:r>
      <w:r w:rsidR="00A22735">
        <w:rPr>
          <w:sz w:val="24"/>
          <w:szCs w:val="24"/>
        </w:rPr>
        <w:t>rn</w:t>
      </w:r>
      <w:r w:rsidRPr="00172887">
        <w:rPr>
          <w:sz w:val="24"/>
          <w:szCs w:val="24"/>
        </w:rPr>
        <w:t xml:space="preserve"> of the Virgin Mary, and is truly the God-man. Matt 1:18-25; Luke 1:26-38; John 14:9; Col. 1:15-</w:t>
      </w:r>
      <w:r w:rsidRPr="00A22735">
        <w:rPr>
          <w:sz w:val="24"/>
          <w:szCs w:val="24"/>
          <w:highlight w:val="green"/>
        </w:rPr>
        <w:t>19</w:t>
      </w:r>
      <w:r w:rsidR="00A22735" w:rsidRPr="00A22735">
        <w:rPr>
          <w:sz w:val="24"/>
          <w:szCs w:val="24"/>
          <w:highlight w:val="green"/>
        </w:rPr>
        <w:t xml:space="preserve"> (The Trinity)</w:t>
      </w:r>
    </w:p>
    <w:p w14:paraId="67EC378D" w14:textId="77777777" w:rsidR="00172887" w:rsidRPr="00172887" w:rsidRDefault="00172887" w:rsidP="00172887">
      <w:pPr>
        <w:pStyle w:val="ListParagraph"/>
        <w:rPr>
          <w:sz w:val="24"/>
          <w:szCs w:val="24"/>
        </w:rPr>
      </w:pPr>
      <w:r w:rsidRPr="00172887">
        <w:rPr>
          <w:sz w:val="24"/>
          <w:szCs w:val="24"/>
        </w:rPr>
        <w:t xml:space="preserve"> </w:t>
      </w:r>
    </w:p>
    <w:p w14:paraId="6C1BFE00" w14:textId="4E3B19D6" w:rsidR="00172887" w:rsidRPr="00172887" w:rsidRDefault="00172887" w:rsidP="00172887">
      <w:pPr>
        <w:pStyle w:val="ListParagraph"/>
        <w:numPr>
          <w:ilvl w:val="0"/>
          <w:numId w:val="1"/>
        </w:numPr>
        <w:rPr>
          <w:sz w:val="24"/>
          <w:szCs w:val="24"/>
        </w:rPr>
      </w:pPr>
      <w:r w:rsidRPr="00172887">
        <w:rPr>
          <w:sz w:val="24"/>
          <w:szCs w:val="24"/>
        </w:rPr>
        <w:t>We believe in the Genesis account of Creation, that man was created in the image of God, that he sinned and thereby incurred not only physical death but also that spiritual death which separation from God, and that all human beings are born with sinful nature and, in case of those who reach moral responsibility, become sinners in thought, word and deed. Gen1:27; Rom. 5:12; Eph. 4:18; Rom. 3: 12-23</w:t>
      </w:r>
      <w:r w:rsidR="00A22735">
        <w:rPr>
          <w:sz w:val="24"/>
          <w:szCs w:val="24"/>
        </w:rPr>
        <w:t xml:space="preserve"> </w:t>
      </w:r>
      <w:r w:rsidR="003D5C73" w:rsidRPr="003D5C73">
        <w:rPr>
          <w:sz w:val="24"/>
          <w:szCs w:val="24"/>
          <w:highlight w:val="green"/>
        </w:rPr>
        <w:t>(Bible)</w:t>
      </w:r>
      <w:r w:rsidR="00A22735">
        <w:rPr>
          <w:sz w:val="24"/>
          <w:szCs w:val="24"/>
        </w:rPr>
        <w:t xml:space="preserve"> </w:t>
      </w:r>
    </w:p>
    <w:p w14:paraId="08EC47C8" w14:textId="77777777" w:rsidR="00172887" w:rsidRPr="00172887" w:rsidRDefault="00172887" w:rsidP="00172887">
      <w:pPr>
        <w:pStyle w:val="ListParagraph"/>
        <w:rPr>
          <w:sz w:val="24"/>
          <w:szCs w:val="24"/>
        </w:rPr>
      </w:pPr>
    </w:p>
    <w:p w14:paraId="6B8A67D8" w14:textId="6FF119F2" w:rsidR="00172887" w:rsidRPr="00172887" w:rsidRDefault="00172887" w:rsidP="00172887">
      <w:pPr>
        <w:pStyle w:val="ListParagraph"/>
        <w:numPr>
          <w:ilvl w:val="0"/>
          <w:numId w:val="1"/>
        </w:numPr>
        <w:rPr>
          <w:sz w:val="24"/>
          <w:szCs w:val="24"/>
        </w:rPr>
      </w:pPr>
      <w:r w:rsidRPr="00172887">
        <w:rPr>
          <w:sz w:val="24"/>
          <w:szCs w:val="24"/>
        </w:rPr>
        <w:t>We believe that the Lord Jesus Christ was sinless in His Life, that He died for our sins according to the Scriptures as a representative and substitutionary sacrifice, and that all who believe in and accept Him are justified on the ground of His shed blood have their sins pardoned and receive the gift of eternal life. 2 Cor.5:21; 1 Cor. 15: 1-4; John 1:12; Rom. 5:9; 6:23; Col. 1:14; 1 John 5:12</w:t>
      </w:r>
      <w:r w:rsidR="00A22735">
        <w:rPr>
          <w:sz w:val="24"/>
          <w:szCs w:val="24"/>
        </w:rPr>
        <w:t xml:space="preserve"> </w:t>
      </w:r>
      <w:r w:rsidR="00A22735" w:rsidRPr="00A22735">
        <w:rPr>
          <w:sz w:val="24"/>
          <w:szCs w:val="24"/>
          <w:highlight w:val="green"/>
        </w:rPr>
        <w:t>(Salvation)</w:t>
      </w:r>
    </w:p>
    <w:p w14:paraId="37BEBF68" w14:textId="77777777" w:rsidR="00172887" w:rsidRPr="00172887" w:rsidRDefault="00172887" w:rsidP="00172887">
      <w:pPr>
        <w:pStyle w:val="ListParagraph"/>
        <w:rPr>
          <w:sz w:val="24"/>
          <w:szCs w:val="24"/>
        </w:rPr>
      </w:pPr>
    </w:p>
    <w:p w14:paraId="2BC1CF06" w14:textId="0CC114FE" w:rsidR="00172887" w:rsidRPr="00172887" w:rsidRDefault="00172887" w:rsidP="00172887">
      <w:pPr>
        <w:pStyle w:val="ListParagraph"/>
        <w:numPr>
          <w:ilvl w:val="0"/>
          <w:numId w:val="1"/>
        </w:numPr>
        <w:rPr>
          <w:sz w:val="24"/>
          <w:szCs w:val="24"/>
        </w:rPr>
      </w:pPr>
      <w:r w:rsidRPr="00172887">
        <w:rPr>
          <w:sz w:val="24"/>
          <w:szCs w:val="24"/>
        </w:rPr>
        <w:t xml:space="preserve">We believe in the resurrection of the crucified body of our Lord, in His ascension </w:t>
      </w:r>
      <w:r w:rsidR="009F05C9">
        <w:rPr>
          <w:sz w:val="24"/>
          <w:szCs w:val="24"/>
        </w:rPr>
        <w:t>in</w:t>
      </w:r>
      <w:r w:rsidRPr="00172887">
        <w:rPr>
          <w:sz w:val="24"/>
          <w:szCs w:val="24"/>
        </w:rPr>
        <w:t>to Heaven, and in His present life for us there, as High Priest and Advocate. Rom. 1:4; Luke 24:39; Acts 1:9; Heb. 7:25; 4:14; 1 John 2:1</w:t>
      </w:r>
      <w:r w:rsidR="00A22735">
        <w:rPr>
          <w:sz w:val="24"/>
          <w:szCs w:val="24"/>
        </w:rPr>
        <w:t xml:space="preserve"> </w:t>
      </w:r>
      <w:r w:rsidR="00A22735" w:rsidRPr="009F05C9">
        <w:rPr>
          <w:sz w:val="24"/>
          <w:szCs w:val="24"/>
          <w:highlight w:val="green"/>
        </w:rPr>
        <w:t>(</w:t>
      </w:r>
      <w:r w:rsidR="009F05C9" w:rsidRPr="009F05C9">
        <w:rPr>
          <w:sz w:val="24"/>
          <w:szCs w:val="24"/>
          <w:highlight w:val="green"/>
        </w:rPr>
        <w:t>Resurrection</w:t>
      </w:r>
      <w:r w:rsidR="00A22735" w:rsidRPr="009F05C9">
        <w:rPr>
          <w:sz w:val="24"/>
          <w:szCs w:val="24"/>
          <w:highlight w:val="green"/>
        </w:rPr>
        <w:t>)</w:t>
      </w:r>
    </w:p>
    <w:p w14:paraId="452FF5A4" w14:textId="77777777" w:rsidR="00172887" w:rsidRPr="00172887" w:rsidRDefault="00172887" w:rsidP="00172887">
      <w:pPr>
        <w:pStyle w:val="ListParagraph"/>
        <w:rPr>
          <w:sz w:val="24"/>
          <w:szCs w:val="24"/>
        </w:rPr>
      </w:pPr>
    </w:p>
    <w:p w14:paraId="5BEF73F6" w14:textId="4D6560DE" w:rsidR="00172887" w:rsidRPr="00172887" w:rsidRDefault="00172887" w:rsidP="00172887">
      <w:pPr>
        <w:pStyle w:val="ListParagraph"/>
        <w:numPr>
          <w:ilvl w:val="0"/>
          <w:numId w:val="1"/>
        </w:numPr>
        <w:rPr>
          <w:sz w:val="24"/>
          <w:szCs w:val="24"/>
        </w:rPr>
      </w:pPr>
      <w:r w:rsidRPr="00172887">
        <w:rPr>
          <w:sz w:val="24"/>
          <w:szCs w:val="24"/>
        </w:rPr>
        <w:t>We believe in “that blessed hope,” the personal, bodily, premillennial return of our Lord and Savior Jesus Christ. Acts 1:11; 1 Thess. 4</w:t>
      </w:r>
      <w:r w:rsidR="009F05C9">
        <w:rPr>
          <w:sz w:val="24"/>
          <w:szCs w:val="24"/>
        </w:rPr>
        <w:t xml:space="preserve">: </w:t>
      </w:r>
      <w:r w:rsidRPr="00172887">
        <w:rPr>
          <w:sz w:val="24"/>
          <w:szCs w:val="24"/>
        </w:rPr>
        <w:t>13-18; Titus 2:13</w:t>
      </w:r>
      <w:r w:rsidR="009F05C9">
        <w:rPr>
          <w:sz w:val="24"/>
          <w:szCs w:val="24"/>
        </w:rPr>
        <w:t xml:space="preserve"> </w:t>
      </w:r>
      <w:r w:rsidR="003D5C73" w:rsidRPr="003D5C73">
        <w:rPr>
          <w:sz w:val="24"/>
          <w:szCs w:val="24"/>
          <w:highlight w:val="green"/>
        </w:rPr>
        <w:t>(Salvation)</w:t>
      </w:r>
    </w:p>
    <w:p w14:paraId="0C4086FA" w14:textId="77777777" w:rsidR="00172887" w:rsidRPr="00172887" w:rsidRDefault="00172887" w:rsidP="00172887">
      <w:pPr>
        <w:pStyle w:val="ListParagraph"/>
        <w:rPr>
          <w:sz w:val="24"/>
          <w:szCs w:val="24"/>
        </w:rPr>
      </w:pPr>
    </w:p>
    <w:p w14:paraId="2286D9CC" w14:textId="3299EED4" w:rsidR="00172887" w:rsidRPr="00172887" w:rsidRDefault="00172887" w:rsidP="00172887">
      <w:pPr>
        <w:pStyle w:val="ListParagraph"/>
        <w:numPr>
          <w:ilvl w:val="0"/>
          <w:numId w:val="1"/>
        </w:numPr>
        <w:rPr>
          <w:sz w:val="24"/>
          <w:szCs w:val="24"/>
        </w:rPr>
      </w:pPr>
      <w:r w:rsidRPr="00172887">
        <w:rPr>
          <w:sz w:val="24"/>
          <w:szCs w:val="24"/>
        </w:rPr>
        <w:t xml:space="preserve">We believe that all who receive by faith the Lord Jesus are born again of the Holy </w:t>
      </w:r>
      <w:r w:rsidR="009F05C9">
        <w:rPr>
          <w:sz w:val="24"/>
          <w:szCs w:val="24"/>
        </w:rPr>
        <w:t>S</w:t>
      </w:r>
      <w:r w:rsidRPr="00172887">
        <w:rPr>
          <w:sz w:val="24"/>
          <w:szCs w:val="24"/>
        </w:rPr>
        <w:t>pirit and thereby become children of God. John 1:12; 3:3-16; Rom. 8:16</w:t>
      </w:r>
      <w:r w:rsidR="009F05C9">
        <w:rPr>
          <w:sz w:val="24"/>
          <w:szCs w:val="24"/>
        </w:rPr>
        <w:t xml:space="preserve"> </w:t>
      </w:r>
      <w:r w:rsidR="003D5C73" w:rsidRPr="001A15F3">
        <w:rPr>
          <w:sz w:val="24"/>
          <w:szCs w:val="24"/>
          <w:highlight w:val="green"/>
        </w:rPr>
        <w:t>(Ordinances)</w:t>
      </w:r>
      <w:r w:rsidR="009F05C9">
        <w:rPr>
          <w:sz w:val="24"/>
          <w:szCs w:val="24"/>
        </w:rPr>
        <w:t xml:space="preserve"> </w:t>
      </w:r>
    </w:p>
    <w:p w14:paraId="2A5E2AB2" w14:textId="77777777" w:rsidR="00172887" w:rsidRPr="00172887" w:rsidRDefault="00172887" w:rsidP="00172887">
      <w:pPr>
        <w:pStyle w:val="ListParagraph"/>
        <w:rPr>
          <w:sz w:val="24"/>
          <w:szCs w:val="24"/>
        </w:rPr>
      </w:pPr>
    </w:p>
    <w:p w14:paraId="7998C25B" w14:textId="46A3C1B5" w:rsidR="00172887" w:rsidRPr="00172887" w:rsidRDefault="00172887" w:rsidP="00172887">
      <w:pPr>
        <w:pStyle w:val="ListParagraph"/>
        <w:numPr>
          <w:ilvl w:val="0"/>
          <w:numId w:val="1"/>
        </w:numPr>
        <w:rPr>
          <w:sz w:val="24"/>
          <w:szCs w:val="24"/>
        </w:rPr>
      </w:pPr>
      <w:r w:rsidRPr="00172887">
        <w:rPr>
          <w:sz w:val="24"/>
          <w:szCs w:val="24"/>
        </w:rPr>
        <w:t>We believe in the bodily resurrection of the just and the unjust, the everlasting blessedness of the saved, and the everlasting conscious punishment of the lost. Dan. 12:2,3; John 5:24-29; Rev. 20: 4-8; 1 John 5:12; 2 Cor. 5:1; Luke 16: 19-31</w:t>
      </w:r>
      <w:r w:rsidR="001A15F3">
        <w:rPr>
          <w:sz w:val="24"/>
          <w:szCs w:val="24"/>
        </w:rPr>
        <w:t xml:space="preserve"> </w:t>
      </w:r>
      <w:r w:rsidR="001A15F3" w:rsidRPr="001A15F3">
        <w:rPr>
          <w:sz w:val="24"/>
          <w:szCs w:val="24"/>
          <w:highlight w:val="green"/>
        </w:rPr>
        <w:t>(resurrection)</w:t>
      </w:r>
    </w:p>
    <w:p w14:paraId="74651923" w14:textId="77777777" w:rsidR="00172887" w:rsidRPr="00172887" w:rsidRDefault="00172887" w:rsidP="00172887">
      <w:pPr>
        <w:pStyle w:val="ListParagraph"/>
        <w:rPr>
          <w:sz w:val="24"/>
          <w:szCs w:val="24"/>
        </w:rPr>
      </w:pPr>
    </w:p>
    <w:p w14:paraId="65824C1F" w14:textId="5672E6FE" w:rsidR="00172887" w:rsidRPr="00172887" w:rsidRDefault="00172887" w:rsidP="00172887">
      <w:pPr>
        <w:pStyle w:val="ListParagraph"/>
        <w:numPr>
          <w:ilvl w:val="0"/>
          <w:numId w:val="1"/>
        </w:numPr>
        <w:rPr>
          <w:sz w:val="24"/>
          <w:szCs w:val="24"/>
        </w:rPr>
      </w:pPr>
      <w:r w:rsidRPr="00172887">
        <w:rPr>
          <w:sz w:val="24"/>
          <w:szCs w:val="24"/>
        </w:rPr>
        <w:t>We believe that a visible church of Christ is a congregation of baptized believers, associated b</w:t>
      </w:r>
      <w:r w:rsidR="00D8732C">
        <w:rPr>
          <w:sz w:val="24"/>
          <w:szCs w:val="24"/>
        </w:rPr>
        <w:t>y</w:t>
      </w:r>
      <w:r w:rsidRPr="00172887">
        <w:rPr>
          <w:sz w:val="24"/>
          <w:szCs w:val="24"/>
        </w:rPr>
        <w:t xml:space="preserve"> covenant in the faith are fellowship of the gospel; observing the ordinances of Christ; governed by His laws and exercising the rights and privileges invested in them by His Word; that its </w:t>
      </w:r>
      <w:r w:rsidR="001A15F3">
        <w:rPr>
          <w:sz w:val="24"/>
          <w:szCs w:val="24"/>
        </w:rPr>
        <w:t>o</w:t>
      </w:r>
      <w:r w:rsidRPr="00172887">
        <w:rPr>
          <w:sz w:val="24"/>
          <w:szCs w:val="24"/>
        </w:rPr>
        <w:t>nly Scriptural officers are pastors and deacons, whose qualifications and duties are defined in the Epistles of Timothy and Titus. Acts 2: 4</w:t>
      </w:r>
      <w:r w:rsidR="00D8732C">
        <w:rPr>
          <w:sz w:val="24"/>
          <w:szCs w:val="24"/>
        </w:rPr>
        <w:t>1</w:t>
      </w:r>
      <w:r w:rsidRPr="00172887">
        <w:rPr>
          <w:sz w:val="24"/>
          <w:szCs w:val="24"/>
        </w:rPr>
        <w:t>-42; Cor. 1: 1-13; Matt. 28:20</w:t>
      </w:r>
      <w:r w:rsidR="001A15F3">
        <w:rPr>
          <w:sz w:val="24"/>
          <w:szCs w:val="24"/>
        </w:rPr>
        <w:t xml:space="preserve"> </w:t>
      </w:r>
      <w:r w:rsidR="001A15F3" w:rsidRPr="001A15F3">
        <w:rPr>
          <w:sz w:val="24"/>
          <w:szCs w:val="24"/>
          <w:highlight w:val="green"/>
        </w:rPr>
        <w:t>(The Church)</w:t>
      </w:r>
    </w:p>
    <w:p w14:paraId="52AF3D91" w14:textId="77777777" w:rsidR="00172887" w:rsidRPr="00172887" w:rsidRDefault="00172887" w:rsidP="00172887">
      <w:pPr>
        <w:pStyle w:val="ListParagraph"/>
        <w:rPr>
          <w:sz w:val="24"/>
          <w:szCs w:val="24"/>
        </w:rPr>
      </w:pPr>
    </w:p>
    <w:p w14:paraId="27D9CAA1" w14:textId="30442381" w:rsidR="00172887" w:rsidRPr="00172887" w:rsidRDefault="00172887" w:rsidP="00172887">
      <w:pPr>
        <w:pStyle w:val="ListParagraph"/>
        <w:numPr>
          <w:ilvl w:val="0"/>
          <w:numId w:val="1"/>
        </w:numPr>
        <w:rPr>
          <w:sz w:val="24"/>
          <w:szCs w:val="24"/>
        </w:rPr>
      </w:pPr>
      <w:r w:rsidRPr="00172887">
        <w:rPr>
          <w:sz w:val="24"/>
          <w:szCs w:val="24"/>
        </w:rPr>
        <w:t xml:space="preserve">We believe in the ordinances which Christ has commanded us to </w:t>
      </w:r>
      <w:proofErr w:type="gramStart"/>
      <w:r w:rsidRPr="00172887">
        <w:rPr>
          <w:sz w:val="24"/>
          <w:szCs w:val="24"/>
        </w:rPr>
        <w:t>observe;</w:t>
      </w:r>
      <w:proofErr w:type="gramEnd"/>
      <w:r w:rsidRPr="00172887">
        <w:rPr>
          <w:sz w:val="24"/>
          <w:szCs w:val="24"/>
        </w:rPr>
        <w:t xml:space="preserve"> baptism by immersion in water and the Lord’s Supper. </w:t>
      </w:r>
      <w:r w:rsidR="001A15F3" w:rsidRPr="001A15F3">
        <w:rPr>
          <w:sz w:val="24"/>
          <w:szCs w:val="24"/>
          <w:highlight w:val="green"/>
        </w:rPr>
        <w:t>(Ordinances)</w:t>
      </w:r>
    </w:p>
    <w:p w14:paraId="693F4BFE" w14:textId="77777777" w:rsidR="00172887" w:rsidRPr="00172887" w:rsidRDefault="00172887" w:rsidP="00172887">
      <w:pPr>
        <w:pStyle w:val="ListParagraph"/>
        <w:rPr>
          <w:sz w:val="24"/>
          <w:szCs w:val="24"/>
        </w:rPr>
      </w:pPr>
    </w:p>
    <w:p w14:paraId="3C533062" w14:textId="11148048" w:rsidR="00172887" w:rsidRPr="00172887" w:rsidRDefault="00172887" w:rsidP="00172887">
      <w:pPr>
        <w:pStyle w:val="ListParagraph"/>
        <w:numPr>
          <w:ilvl w:val="0"/>
          <w:numId w:val="1"/>
        </w:numPr>
        <w:rPr>
          <w:sz w:val="24"/>
          <w:szCs w:val="24"/>
        </w:rPr>
      </w:pPr>
      <w:r w:rsidRPr="00172887">
        <w:rPr>
          <w:sz w:val="24"/>
          <w:szCs w:val="24"/>
        </w:rPr>
        <w:t xml:space="preserve">We believe that the business of the Church is to preach the gospel, to build up its members in </w:t>
      </w:r>
      <w:r w:rsidR="001A15F3">
        <w:rPr>
          <w:sz w:val="24"/>
          <w:szCs w:val="24"/>
        </w:rPr>
        <w:t xml:space="preserve">the </w:t>
      </w:r>
      <w:r w:rsidRPr="00172887">
        <w:rPr>
          <w:sz w:val="24"/>
          <w:szCs w:val="24"/>
        </w:rPr>
        <w:t>faith, to make disciple</w:t>
      </w:r>
      <w:r w:rsidR="00D8732C">
        <w:rPr>
          <w:sz w:val="24"/>
          <w:szCs w:val="24"/>
        </w:rPr>
        <w:t>s</w:t>
      </w:r>
      <w:r w:rsidRPr="00172887">
        <w:rPr>
          <w:sz w:val="24"/>
          <w:szCs w:val="24"/>
        </w:rPr>
        <w:t xml:space="preserve">, to teach and instruct as Christ commanded, and to evangelize the world. </w:t>
      </w:r>
      <w:r w:rsidR="001A15F3" w:rsidRPr="001A15F3">
        <w:rPr>
          <w:sz w:val="24"/>
          <w:szCs w:val="24"/>
          <w:highlight w:val="green"/>
        </w:rPr>
        <w:t>(The Church)</w:t>
      </w:r>
    </w:p>
    <w:p w14:paraId="5E73E2A9" w14:textId="77777777" w:rsidR="00172887" w:rsidRPr="00172887" w:rsidRDefault="00172887" w:rsidP="00172887">
      <w:pPr>
        <w:pStyle w:val="ListParagraph"/>
        <w:rPr>
          <w:sz w:val="24"/>
          <w:szCs w:val="24"/>
        </w:rPr>
      </w:pPr>
    </w:p>
    <w:p w14:paraId="1ECB5D0A" w14:textId="7D19623D" w:rsidR="00172887" w:rsidRPr="001A15F3" w:rsidRDefault="00172887" w:rsidP="00172887">
      <w:pPr>
        <w:pStyle w:val="ListParagraph"/>
        <w:numPr>
          <w:ilvl w:val="0"/>
          <w:numId w:val="1"/>
        </w:numPr>
        <w:rPr>
          <w:sz w:val="24"/>
          <w:szCs w:val="24"/>
          <w:highlight w:val="green"/>
        </w:rPr>
      </w:pPr>
      <w:r w:rsidRPr="00172887">
        <w:rPr>
          <w:sz w:val="24"/>
          <w:szCs w:val="24"/>
        </w:rPr>
        <w:t>We believe that it is required of every Christian to live a Godly life, separated from the world and unto the Lord. Rom. 12:1, 2; 2 Cor. 6:14-17; John 2:15-17</w:t>
      </w:r>
      <w:r w:rsidR="001A15F3">
        <w:rPr>
          <w:sz w:val="24"/>
          <w:szCs w:val="24"/>
        </w:rPr>
        <w:t xml:space="preserve"> </w:t>
      </w:r>
      <w:r w:rsidR="001A15F3" w:rsidRPr="001A15F3">
        <w:rPr>
          <w:sz w:val="24"/>
          <w:szCs w:val="24"/>
          <w:highlight w:val="green"/>
        </w:rPr>
        <w:t>(</w:t>
      </w:r>
      <w:r w:rsidR="00D8732C">
        <w:rPr>
          <w:sz w:val="24"/>
          <w:szCs w:val="24"/>
          <w:highlight w:val="green"/>
        </w:rPr>
        <w:t>The Church</w:t>
      </w:r>
      <w:r w:rsidR="001A15F3" w:rsidRPr="001A15F3">
        <w:rPr>
          <w:sz w:val="24"/>
          <w:szCs w:val="24"/>
          <w:highlight w:val="green"/>
        </w:rPr>
        <w:t>)</w:t>
      </w:r>
    </w:p>
    <w:bookmarkEnd w:id="0"/>
    <w:p w14:paraId="332C14CB" w14:textId="77777777" w:rsidR="00172887" w:rsidRDefault="00172887" w:rsidP="00172887">
      <w:pPr>
        <w:rPr>
          <w:sz w:val="24"/>
          <w:szCs w:val="24"/>
        </w:rPr>
      </w:pPr>
    </w:p>
    <w:p w14:paraId="516B62FA" w14:textId="36810713" w:rsidR="00172887" w:rsidRDefault="00172887" w:rsidP="00172887">
      <w:pPr>
        <w:jc w:val="center"/>
        <w:rPr>
          <w:sz w:val="24"/>
          <w:szCs w:val="24"/>
          <w:u w:val="single"/>
        </w:rPr>
      </w:pPr>
      <w:r w:rsidRPr="00172887">
        <w:rPr>
          <w:sz w:val="24"/>
          <w:szCs w:val="24"/>
          <w:u w:val="single"/>
        </w:rPr>
        <w:t>Categories</w:t>
      </w:r>
    </w:p>
    <w:p w14:paraId="0EF94277" w14:textId="77777777" w:rsidR="006D6348" w:rsidRDefault="006D6348" w:rsidP="00172887">
      <w:pPr>
        <w:jc w:val="center"/>
        <w:rPr>
          <w:sz w:val="24"/>
          <w:szCs w:val="24"/>
          <w:u w:val="single"/>
        </w:rPr>
      </w:pPr>
    </w:p>
    <w:p w14:paraId="54C6E2E7" w14:textId="6193F5AB" w:rsidR="00172887" w:rsidRPr="006D6348" w:rsidRDefault="00172887" w:rsidP="00172887">
      <w:pPr>
        <w:rPr>
          <w:rFonts w:ascii="Times New Roman" w:eastAsia="Times New Roman" w:hAnsi="Times New Roman" w:cs="Times New Roman"/>
          <w:sz w:val="24"/>
          <w:szCs w:val="24"/>
          <w:u w:val="single"/>
        </w:rPr>
      </w:pPr>
      <w:r w:rsidRPr="006D6348">
        <w:rPr>
          <w:rFonts w:ascii="Times New Roman" w:eastAsia="Times New Roman" w:hAnsi="Times New Roman" w:cs="Times New Roman"/>
          <w:sz w:val="24"/>
          <w:szCs w:val="24"/>
          <w:u w:val="single"/>
        </w:rPr>
        <w:t>The Bible</w:t>
      </w:r>
    </w:p>
    <w:p w14:paraId="044482C2" w14:textId="77777777" w:rsidR="006D6348" w:rsidRDefault="006D6348" w:rsidP="00172887">
      <w:pPr>
        <w:rPr>
          <w:rFonts w:ascii="Times New Roman" w:eastAsia="Times New Roman" w:hAnsi="Times New Roman" w:cs="Times New Roman"/>
          <w:sz w:val="24"/>
          <w:szCs w:val="24"/>
        </w:rPr>
      </w:pPr>
    </w:p>
    <w:p w14:paraId="04315C2B" w14:textId="77777777" w:rsidR="006D6348" w:rsidRDefault="006D6348" w:rsidP="00172887">
      <w:pPr>
        <w:rPr>
          <w:sz w:val="24"/>
          <w:szCs w:val="24"/>
          <w:u w:val="single"/>
        </w:rPr>
      </w:pPr>
    </w:p>
    <w:p w14:paraId="3EF75B0C" w14:textId="74A99D15" w:rsidR="00172887" w:rsidRPr="006D6348" w:rsidRDefault="00172887" w:rsidP="00172887">
      <w:pPr>
        <w:rPr>
          <w:rFonts w:ascii="Times New Roman" w:eastAsia="Times New Roman" w:hAnsi="Times New Roman" w:cs="Times New Roman"/>
          <w:sz w:val="24"/>
          <w:szCs w:val="24"/>
          <w:u w:val="single"/>
        </w:rPr>
      </w:pPr>
      <w:r w:rsidRPr="006D6348">
        <w:rPr>
          <w:rFonts w:ascii="Times New Roman" w:eastAsia="Times New Roman" w:hAnsi="Times New Roman" w:cs="Times New Roman"/>
          <w:sz w:val="24"/>
          <w:szCs w:val="24"/>
          <w:u w:val="single"/>
        </w:rPr>
        <w:t>God</w:t>
      </w:r>
    </w:p>
    <w:p w14:paraId="29FC2910" w14:textId="77777777" w:rsidR="006D6348" w:rsidRDefault="006D6348" w:rsidP="00172887">
      <w:pPr>
        <w:rPr>
          <w:sz w:val="24"/>
          <w:szCs w:val="24"/>
          <w:u w:val="single"/>
        </w:rPr>
      </w:pPr>
    </w:p>
    <w:p w14:paraId="61087A16" w14:textId="49C01D29" w:rsidR="00172887" w:rsidRPr="006D6348" w:rsidRDefault="00172887" w:rsidP="00172887">
      <w:pPr>
        <w:rPr>
          <w:rFonts w:ascii="Times New Roman" w:eastAsia="Times New Roman" w:hAnsi="Times New Roman" w:cs="Times New Roman"/>
          <w:sz w:val="24"/>
          <w:szCs w:val="24"/>
          <w:u w:val="single"/>
        </w:rPr>
      </w:pPr>
      <w:r w:rsidRPr="006D6348">
        <w:rPr>
          <w:rFonts w:ascii="Times New Roman" w:eastAsia="Times New Roman" w:hAnsi="Times New Roman" w:cs="Times New Roman"/>
          <w:sz w:val="24"/>
          <w:szCs w:val="24"/>
          <w:u w:val="single"/>
        </w:rPr>
        <w:t>Jesus</w:t>
      </w:r>
    </w:p>
    <w:p w14:paraId="6A2B7945" w14:textId="77777777" w:rsidR="006D6348" w:rsidRDefault="006D6348" w:rsidP="00172887">
      <w:pPr>
        <w:rPr>
          <w:sz w:val="24"/>
          <w:szCs w:val="24"/>
          <w:u w:val="single"/>
        </w:rPr>
      </w:pPr>
    </w:p>
    <w:p w14:paraId="492594EF" w14:textId="20D841EE" w:rsidR="00172887" w:rsidRPr="006D6348" w:rsidRDefault="00172887" w:rsidP="00172887">
      <w:pPr>
        <w:rPr>
          <w:rFonts w:ascii="Times New Roman" w:eastAsia="Times New Roman" w:hAnsi="Times New Roman" w:cs="Times New Roman"/>
          <w:sz w:val="24"/>
          <w:szCs w:val="24"/>
          <w:u w:val="single"/>
        </w:rPr>
      </w:pPr>
      <w:r w:rsidRPr="006D6348">
        <w:rPr>
          <w:rFonts w:ascii="Times New Roman" w:eastAsia="Times New Roman" w:hAnsi="Times New Roman" w:cs="Times New Roman"/>
          <w:sz w:val="24"/>
          <w:szCs w:val="24"/>
          <w:u w:val="single"/>
        </w:rPr>
        <w:t>The Holy Spirit</w:t>
      </w:r>
    </w:p>
    <w:p w14:paraId="23661696" w14:textId="77777777" w:rsidR="006D6348" w:rsidRDefault="006D6348" w:rsidP="00172887">
      <w:pPr>
        <w:rPr>
          <w:sz w:val="24"/>
          <w:szCs w:val="24"/>
          <w:u w:val="single"/>
        </w:rPr>
      </w:pPr>
    </w:p>
    <w:p w14:paraId="4680B95D" w14:textId="1E7D4B24" w:rsidR="00172887" w:rsidRPr="006D6348" w:rsidRDefault="00172887" w:rsidP="00172887">
      <w:pPr>
        <w:rPr>
          <w:rFonts w:ascii="Times New Roman" w:eastAsia="Times New Roman" w:hAnsi="Times New Roman" w:cs="Times New Roman"/>
          <w:sz w:val="24"/>
          <w:szCs w:val="24"/>
          <w:u w:val="single"/>
        </w:rPr>
      </w:pPr>
      <w:r w:rsidRPr="006D6348">
        <w:rPr>
          <w:rFonts w:ascii="Times New Roman" w:eastAsia="Times New Roman" w:hAnsi="Times New Roman" w:cs="Times New Roman"/>
          <w:sz w:val="24"/>
          <w:szCs w:val="24"/>
          <w:u w:val="single"/>
        </w:rPr>
        <w:t>Salvation</w:t>
      </w:r>
    </w:p>
    <w:p w14:paraId="47B864F7" w14:textId="77777777" w:rsidR="006D6348" w:rsidRDefault="006D6348" w:rsidP="00172887">
      <w:pPr>
        <w:rPr>
          <w:sz w:val="24"/>
          <w:szCs w:val="24"/>
          <w:u w:val="single"/>
        </w:rPr>
      </w:pPr>
    </w:p>
    <w:p w14:paraId="59AD2685" w14:textId="08063D1D" w:rsidR="00172887" w:rsidRPr="006D6348" w:rsidRDefault="00172887" w:rsidP="00172887">
      <w:pPr>
        <w:rPr>
          <w:rFonts w:ascii="Times New Roman" w:eastAsia="Times New Roman" w:hAnsi="Times New Roman" w:cs="Times New Roman"/>
          <w:sz w:val="24"/>
          <w:szCs w:val="24"/>
          <w:u w:val="single"/>
        </w:rPr>
      </w:pPr>
      <w:r w:rsidRPr="006D6348">
        <w:rPr>
          <w:rFonts w:ascii="Times New Roman" w:eastAsia="Times New Roman" w:hAnsi="Times New Roman" w:cs="Times New Roman"/>
          <w:sz w:val="24"/>
          <w:szCs w:val="24"/>
          <w:u w:val="single"/>
        </w:rPr>
        <w:t>Baptism</w:t>
      </w:r>
    </w:p>
    <w:p w14:paraId="72632BCB" w14:textId="77777777" w:rsidR="006D6348" w:rsidRDefault="006D6348" w:rsidP="00172887">
      <w:pPr>
        <w:rPr>
          <w:sz w:val="24"/>
          <w:szCs w:val="24"/>
          <w:u w:val="single"/>
        </w:rPr>
      </w:pPr>
    </w:p>
    <w:p w14:paraId="12C9FB66" w14:textId="6B310444" w:rsidR="00172887" w:rsidRDefault="00172887" w:rsidP="00172887">
      <w:pPr>
        <w:rPr>
          <w:rFonts w:ascii="Times New Roman" w:eastAsia="Times New Roman" w:hAnsi="Times New Roman" w:cs="Times New Roman"/>
          <w:sz w:val="24"/>
          <w:szCs w:val="24"/>
          <w:u w:val="single"/>
        </w:rPr>
      </w:pPr>
      <w:r w:rsidRPr="006D6348">
        <w:rPr>
          <w:rFonts w:ascii="Times New Roman" w:eastAsia="Times New Roman" w:hAnsi="Times New Roman" w:cs="Times New Roman"/>
          <w:sz w:val="24"/>
          <w:szCs w:val="24"/>
          <w:u w:val="single"/>
        </w:rPr>
        <w:lastRenderedPageBreak/>
        <w:t>The Church</w:t>
      </w:r>
    </w:p>
    <w:p w14:paraId="527D8C41" w14:textId="77777777" w:rsidR="006D6348" w:rsidRPr="006D6348" w:rsidRDefault="006D6348" w:rsidP="00172887">
      <w:pPr>
        <w:rPr>
          <w:sz w:val="24"/>
          <w:szCs w:val="24"/>
          <w:u w:val="single"/>
        </w:rPr>
      </w:pPr>
    </w:p>
    <w:p w14:paraId="37E12CE8" w14:textId="6DD15580" w:rsidR="00172887" w:rsidRPr="006D6348" w:rsidRDefault="00172887" w:rsidP="00172887">
      <w:pPr>
        <w:rPr>
          <w:sz w:val="24"/>
          <w:szCs w:val="24"/>
          <w:u w:val="single"/>
        </w:rPr>
      </w:pPr>
      <w:r w:rsidRPr="006D6348">
        <w:rPr>
          <w:rFonts w:ascii="Times New Roman" w:eastAsia="Times New Roman" w:hAnsi="Times New Roman" w:cs="Times New Roman"/>
          <w:sz w:val="24"/>
          <w:szCs w:val="24"/>
          <w:u w:val="single"/>
        </w:rPr>
        <w:t>Additional Resources</w:t>
      </w:r>
    </w:p>
    <w:p w14:paraId="07F52E23" w14:textId="77777777" w:rsidR="00172887" w:rsidRPr="00172887" w:rsidRDefault="00172887" w:rsidP="00172887">
      <w:pPr>
        <w:rPr>
          <w:sz w:val="24"/>
          <w:szCs w:val="24"/>
        </w:rPr>
      </w:pPr>
    </w:p>
    <w:p w14:paraId="70A41F29" w14:textId="77777777" w:rsidR="00172887" w:rsidRPr="00172887" w:rsidRDefault="00172887" w:rsidP="00172887">
      <w:pPr>
        <w:ind w:left="4320"/>
        <w:rPr>
          <w:sz w:val="24"/>
          <w:szCs w:val="24"/>
          <w:u w:val="single"/>
        </w:rPr>
      </w:pPr>
    </w:p>
    <w:sectPr w:rsidR="00172887" w:rsidRPr="00172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073D7"/>
    <w:multiLevelType w:val="hybridMultilevel"/>
    <w:tmpl w:val="FBF2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87"/>
    <w:rsid w:val="00172887"/>
    <w:rsid w:val="001A15F3"/>
    <w:rsid w:val="003D5C73"/>
    <w:rsid w:val="00461FBC"/>
    <w:rsid w:val="006D6348"/>
    <w:rsid w:val="009F05C9"/>
    <w:rsid w:val="00A22735"/>
    <w:rsid w:val="00BD5EA9"/>
    <w:rsid w:val="00D8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F11D"/>
  <w15:chartTrackingRefBased/>
  <w15:docId w15:val="{F5DC256B-9A71-433C-AC2B-0130BF5F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87"/>
  </w:style>
  <w:style w:type="paragraph" w:styleId="Heading4">
    <w:name w:val="heading 4"/>
    <w:basedOn w:val="Normal"/>
    <w:link w:val="Heading4Char"/>
    <w:uiPriority w:val="9"/>
    <w:qFormat/>
    <w:rsid w:val="001728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87"/>
    <w:pPr>
      <w:ind w:left="720"/>
      <w:contextualSpacing/>
    </w:pPr>
  </w:style>
  <w:style w:type="character" w:customStyle="1" w:styleId="Heading4Char">
    <w:name w:val="Heading 4 Char"/>
    <w:basedOn w:val="DefaultParagraphFont"/>
    <w:link w:val="Heading4"/>
    <w:uiPriority w:val="9"/>
    <w:rsid w:val="0017288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0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Aneika Stewart</dc:creator>
  <cp:keywords/>
  <dc:description/>
  <cp:lastModifiedBy>Aneika Stewart</cp:lastModifiedBy>
  <cp:revision>3</cp:revision>
  <dcterms:created xsi:type="dcterms:W3CDTF">2020-05-25T22:57:00Z</dcterms:created>
  <dcterms:modified xsi:type="dcterms:W3CDTF">2020-06-08T02:30:00Z</dcterms:modified>
</cp:coreProperties>
</file>